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0DF94" w14:textId="77777777" w:rsidR="00AF12B4" w:rsidRDefault="00AF12B4" w:rsidP="00AF12B4">
      <w:pPr>
        <w:rPr>
          <w:rFonts w:ascii="Arial" w:hAnsi="Arial"/>
        </w:rPr>
      </w:pPr>
      <w:r>
        <w:rPr>
          <w:rFonts w:ascii="Arial" w:hAnsi="Arial"/>
        </w:rPr>
        <w:t>SBI4U</w:t>
      </w:r>
    </w:p>
    <w:p w14:paraId="197E031E" w14:textId="77777777" w:rsidR="00AF12B4" w:rsidRDefault="00AF12B4" w:rsidP="00AF12B4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Final Exam - January 29, 2016</w:t>
      </w:r>
    </w:p>
    <w:p w14:paraId="124A51EB" w14:textId="77777777" w:rsidR="00AF12B4" w:rsidRDefault="00AF12B4" w:rsidP="00AF12B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1:00 - 3:00 p.m.</w:t>
      </w:r>
    </w:p>
    <w:p w14:paraId="48356ACE" w14:textId="77777777" w:rsidR="00AF12B4" w:rsidRDefault="00AF12B4" w:rsidP="00AF12B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Cafeteria</w:t>
      </w:r>
    </w:p>
    <w:p w14:paraId="444F30C9" w14:textId="77777777" w:rsidR="00AF12B4" w:rsidRDefault="00AF12B4" w:rsidP="00AF12B4">
      <w:pPr>
        <w:rPr>
          <w:rFonts w:ascii="Arial" w:hAnsi="Arial"/>
        </w:rPr>
      </w:pPr>
    </w:p>
    <w:p w14:paraId="2D0F6198" w14:textId="77777777" w:rsidR="00AF12B4" w:rsidRDefault="00AF12B4" w:rsidP="00AF12B4">
      <w:pPr>
        <w:rPr>
          <w:rFonts w:ascii="Arial" w:hAnsi="Arial"/>
        </w:rPr>
      </w:pPr>
      <w:r>
        <w:rPr>
          <w:rFonts w:ascii="Arial" w:hAnsi="Arial"/>
        </w:rPr>
        <w:t xml:space="preserve">There are </w:t>
      </w:r>
      <w:r>
        <w:rPr>
          <w:rFonts w:ascii="Arial" w:hAnsi="Arial"/>
          <w:u w:val="single"/>
        </w:rPr>
        <w:t>104 marks</w:t>
      </w:r>
      <w:r>
        <w:rPr>
          <w:rFonts w:ascii="Arial" w:hAnsi="Arial"/>
        </w:rPr>
        <w:t xml:space="preserve"> on the final exam.</w:t>
      </w:r>
    </w:p>
    <w:p w14:paraId="421FBE23" w14:textId="77777777" w:rsidR="00AF12B4" w:rsidRDefault="00AF12B4" w:rsidP="00AF12B4">
      <w:pPr>
        <w:rPr>
          <w:rFonts w:ascii="Arial" w:hAnsi="Arial"/>
        </w:rPr>
      </w:pPr>
      <w:r>
        <w:rPr>
          <w:rFonts w:ascii="Arial" w:hAnsi="Arial"/>
        </w:rPr>
        <w:t>This is the breakdown of the exam by unit and type of question:</w:t>
      </w:r>
    </w:p>
    <w:tbl>
      <w:tblPr>
        <w:tblStyle w:val="TableGrid"/>
        <w:tblW w:w="0" w:type="auto"/>
        <w:tblInd w:w="0" w:type="dxa"/>
        <w:tblLook w:val="00BF" w:firstRow="1" w:lastRow="0" w:firstColumn="1" w:lastColumn="0" w:noHBand="0" w:noVBand="0"/>
      </w:tblPr>
      <w:tblGrid>
        <w:gridCol w:w="3672"/>
        <w:gridCol w:w="3672"/>
        <w:gridCol w:w="3672"/>
      </w:tblGrid>
      <w:tr w:rsidR="00AF12B4" w14:paraId="069F25EA" w14:textId="77777777" w:rsidTr="00AF12B4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2E36" w14:textId="77777777" w:rsidR="00AF12B4" w:rsidRDefault="00AF12B4">
            <w:pPr>
              <w:rPr>
                <w:rFonts w:ascii="Arial" w:hAnsi="Arial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FC43B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Multiple Choice</w:t>
            </w:r>
          </w:p>
          <w:p w14:paraId="43A7D384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(46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A3EC1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Short Answer</w:t>
            </w:r>
          </w:p>
          <w:p w14:paraId="3EF636BF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(58 marks)</w:t>
            </w:r>
          </w:p>
        </w:tc>
      </w:tr>
      <w:tr w:rsidR="00AF12B4" w14:paraId="11F37F60" w14:textId="77777777" w:rsidTr="00AF12B4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E4465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Biochemistry (19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ADFB" w14:textId="77777777" w:rsidR="00AF12B4" w:rsidRDefault="00FD781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677A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</w:tr>
      <w:tr w:rsidR="00AF12B4" w14:paraId="13FB4047" w14:textId="77777777" w:rsidTr="00AF12B4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475D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Metabolic Processes (26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8B30" w14:textId="77777777" w:rsidR="00AF12B4" w:rsidRDefault="00FD781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6017" w14:textId="77777777" w:rsidR="00AF12B4" w:rsidRDefault="00FD781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</w:tr>
      <w:tr w:rsidR="00AF12B4" w14:paraId="3ECCF869" w14:textId="77777777" w:rsidTr="00AF12B4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A92E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Molecular Genetics (25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04D4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1EEB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</w:tr>
      <w:tr w:rsidR="00AF12B4" w14:paraId="58EE51B0" w14:textId="77777777" w:rsidTr="00AF12B4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A238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Homeostasis (25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2286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FD7817">
              <w:rPr>
                <w:rFonts w:ascii="Arial" w:hAnsi="Arial"/>
              </w:rPr>
              <w:t>5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42E7" w14:textId="77777777" w:rsidR="00AF12B4" w:rsidRDefault="00AF12B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</w:tr>
      <w:tr w:rsidR="00AF12B4" w14:paraId="5F1C2A26" w14:textId="77777777" w:rsidTr="00AF12B4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A880" w14:textId="7537AEB3" w:rsidR="00AF12B4" w:rsidRDefault="009E1A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Population Dynamics (9</w:t>
            </w:r>
            <w:r w:rsidR="00AF12B4">
              <w:rPr>
                <w:rFonts w:ascii="Arial" w:hAnsi="Arial"/>
              </w:rPr>
              <w:t xml:space="preserve">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0EFD" w14:textId="77777777" w:rsidR="00AF12B4" w:rsidRDefault="00FD781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ED9B" w14:textId="77777777" w:rsidR="00AF12B4" w:rsidRDefault="00FD781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</w:tr>
    </w:tbl>
    <w:p w14:paraId="5689E1A6" w14:textId="77777777" w:rsidR="00AF12B4" w:rsidRDefault="00AF12B4" w:rsidP="00AF12B4">
      <w:pPr>
        <w:rPr>
          <w:rFonts w:ascii="Arial" w:hAnsi="Arial"/>
        </w:rPr>
      </w:pPr>
    </w:p>
    <w:p w14:paraId="02A28216" w14:textId="77777777" w:rsidR="00AF12B4" w:rsidRDefault="00AF12B4" w:rsidP="00AF12B4">
      <w:pPr>
        <w:rPr>
          <w:rFonts w:ascii="Arial" w:hAnsi="Arial"/>
        </w:rPr>
      </w:pPr>
      <w:r>
        <w:rPr>
          <w:rFonts w:ascii="Arial" w:hAnsi="Arial"/>
        </w:rPr>
        <w:t>Please bring a pen, pencil (for the Scantron sheet), eraser.  There are some simple calculations on the exam, and you are allowed to use a calculator.</w:t>
      </w:r>
    </w:p>
    <w:p w14:paraId="2F65453C" w14:textId="77777777" w:rsidR="00AF12B4" w:rsidRDefault="00AF12B4" w:rsidP="00A62307">
      <w:pPr>
        <w:jc w:val="center"/>
        <w:rPr>
          <w:rFonts w:ascii="Arial" w:hAnsi="Arial"/>
        </w:rPr>
      </w:pPr>
      <w:r>
        <w:rPr>
          <w:rFonts w:ascii="Arial" w:hAnsi="Arial"/>
        </w:rPr>
        <w:t>**Please bring your textbook.**</w:t>
      </w:r>
    </w:p>
    <w:p w14:paraId="5B1DCDF6" w14:textId="77777777" w:rsidR="00AF12B4" w:rsidRDefault="00AF12B4" w:rsidP="00AF12B4">
      <w:pPr>
        <w:rPr>
          <w:rFonts w:ascii="Arial" w:hAnsi="Arial"/>
        </w:rPr>
      </w:pPr>
    </w:p>
    <w:p w14:paraId="21734BEF" w14:textId="77777777" w:rsidR="00AF12B4" w:rsidRDefault="00AF12B4" w:rsidP="00AF12B4">
      <w:pPr>
        <w:rPr>
          <w:rFonts w:ascii="Arial" w:hAnsi="Arial"/>
        </w:rPr>
      </w:pPr>
    </w:p>
    <w:p w14:paraId="5F34C313" w14:textId="77777777" w:rsidR="00AF12B4" w:rsidRDefault="00AF12B4" w:rsidP="00AF12B4">
      <w:pPr>
        <w:rPr>
          <w:rFonts w:ascii="Arial" w:hAnsi="Arial"/>
        </w:rPr>
      </w:pPr>
    </w:p>
    <w:p w14:paraId="062C9309" w14:textId="77777777" w:rsidR="00AF12B4" w:rsidRDefault="00AF12B4" w:rsidP="00AF12B4">
      <w:pPr>
        <w:jc w:val="center"/>
        <w:rPr>
          <w:rFonts w:ascii="Arial" w:hAnsi="Arial"/>
          <w:b/>
          <w:sz w:val="32"/>
        </w:rPr>
      </w:pPr>
    </w:p>
    <w:p w14:paraId="77117FA8" w14:textId="77777777" w:rsidR="00AF12B4" w:rsidRDefault="00AF12B4" w:rsidP="00AF12B4">
      <w:pPr>
        <w:jc w:val="center"/>
        <w:rPr>
          <w:rFonts w:ascii="Arial" w:hAnsi="Arial"/>
          <w:b/>
          <w:sz w:val="32"/>
        </w:rPr>
      </w:pPr>
    </w:p>
    <w:p w14:paraId="755B437E" w14:textId="77777777" w:rsidR="00AF12B4" w:rsidRDefault="00AF12B4" w:rsidP="00AF12B4">
      <w:pPr>
        <w:jc w:val="center"/>
        <w:rPr>
          <w:rFonts w:ascii="Arial" w:hAnsi="Arial"/>
          <w:b/>
          <w:sz w:val="32"/>
        </w:rPr>
      </w:pPr>
    </w:p>
    <w:p w14:paraId="49393587" w14:textId="77777777" w:rsidR="00AF12B4" w:rsidRDefault="00AF12B4" w:rsidP="00AF12B4">
      <w:pPr>
        <w:jc w:val="center"/>
        <w:rPr>
          <w:rFonts w:ascii="Arial" w:hAnsi="Arial"/>
          <w:b/>
          <w:sz w:val="32"/>
        </w:rPr>
      </w:pPr>
    </w:p>
    <w:p w14:paraId="32C76684" w14:textId="77777777" w:rsidR="00AF12B4" w:rsidRDefault="00AF12B4" w:rsidP="00AF12B4">
      <w:pPr>
        <w:jc w:val="center"/>
        <w:rPr>
          <w:rFonts w:ascii="Arial" w:hAnsi="Arial"/>
          <w:b/>
          <w:sz w:val="32"/>
        </w:rPr>
      </w:pPr>
    </w:p>
    <w:p w14:paraId="65FED859" w14:textId="77777777" w:rsidR="00A62307" w:rsidRDefault="00A62307" w:rsidP="00A62307">
      <w:pPr>
        <w:rPr>
          <w:rFonts w:ascii="Arial" w:hAnsi="Arial"/>
        </w:rPr>
      </w:pPr>
      <w:r>
        <w:rPr>
          <w:rFonts w:ascii="Arial" w:hAnsi="Arial"/>
        </w:rPr>
        <w:t>SBI4U</w:t>
      </w:r>
    </w:p>
    <w:p w14:paraId="7CBEB85A" w14:textId="77777777" w:rsidR="00A62307" w:rsidRDefault="00A62307" w:rsidP="00A62307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Final Exam - January 29, 2016</w:t>
      </w:r>
    </w:p>
    <w:p w14:paraId="3BB355B9" w14:textId="77777777" w:rsidR="00A62307" w:rsidRDefault="00A62307" w:rsidP="00A62307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1:00 - 3:00 p.m.</w:t>
      </w:r>
    </w:p>
    <w:p w14:paraId="69EC6BF4" w14:textId="77777777" w:rsidR="00A62307" w:rsidRDefault="00A62307" w:rsidP="00A62307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Cafeteria</w:t>
      </w:r>
    </w:p>
    <w:p w14:paraId="2DF65000" w14:textId="77777777" w:rsidR="00A62307" w:rsidRDefault="00A62307" w:rsidP="00A62307">
      <w:pPr>
        <w:rPr>
          <w:rFonts w:ascii="Arial" w:hAnsi="Arial"/>
        </w:rPr>
      </w:pPr>
    </w:p>
    <w:p w14:paraId="5D67DA1A" w14:textId="77777777" w:rsidR="00A62307" w:rsidRDefault="00A62307" w:rsidP="00A62307">
      <w:pPr>
        <w:rPr>
          <w:rFonts w:ascii="Arial" w:hAnsi="Arial"/>
        </w:rPr>
      </w:pPr>
      <w:r>
        <w:rPr>
          <w:rFonts w:ascii="Arial" w:hAnsi="Arial"/>
        </w:rPr>
        <w:t xml:space="preserve">There are </w:t>
      </w:r>
      <w:r>
        <w:rPr>
          <w:rFonts w:ascii="Arial" w:hAnsi="Arial"/>
          <w:u w:val="single"/>
        </w:rPr>
        <w:t>104 marks</w:t>
      </w:r>
      <w:r>
        <w:rPr>
          <w:rFonts w:ascii="Arial" w:hAnsi="Arial"/>
        </w:rPr>
        <w:t xml:space="preserve"> on the final exam.</w:t>
      </w:r>
    </w:p>
    <w:p w14:paraId="742709EF" w14:textId="77777777" w:rsidR="00A62307" w:rsidRDefault="00A62307" w:rsidP="00A62307">
      <w:pPr>
        <w:rPr>
          <w:rFonts w:ascii="Arial" w:hAnsi="Arial"/>
        </w:rPr>
      </w:pPr>
      <w:r>
        <w:rPr>
          <w:rFonts w:ascii="Arial" w:hAnsi="Arial"/>
        </w:rPr>
        <w:t>This is the breakdown of the exam by unit and type of question:</w:t>
      </w:r>
    </w:p>
    <w:tbl>
      <w:tblPr>
        <w:tblStyle w:val="TableGrid"/>
        <w:tblW w:w="0" w:type="auto"/>
        <w:tblInd w:w="0" w:type="dxa"/>
        <w:tblLook w:val="00BF" w:firstRow="1" w:lastRow="0" w:firstColumn="1" w:lastColumn="0" w:noHBand="0" w:noVBand="0"/>
      </w:tblPr>
      <w:tblGrid>
        <w:gridCol w:w="3672"/>
        <w:gridCol w:w="3672"/>
        <w:gridCol w:w="3672"/>
      </w:tblGrid>
      <w:tr w:rsidR="00A62307" w14:paraId="3F718657" w14:textId="77777777" w:rsidTr="00B408CF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04A5" w14:textId="77777777" w:rsidR="00A62307" w:rsidRDefault="00A62307" w:rsidP="00B408CF">
            <w:pPr>
              <w:rPr>
                <w:rFonts w:ascii="Arial" w:hAnsi="Arial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FA4A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Multiple Choice</w:t>
            </w:r>
          </w:p>
          <w:p w14:paraId="0FB1EC9C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(46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DCBD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Short Answer</w:t>
            </w:r>
          </w:p>
          <w:p w14:paraId="15F6FDC1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(58 marks)</w:t>
            </w:r>
          </w:p>
        </w:tc>
      </w:tr>
      <w:tr w:rsidR="00A62307" w14:paraId="5980615E" w14:textId="77777777" w:rsidTr="00B408CF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9E69" w14:textId="77777777" w:rsidR="00A62307" w:rsidRDefault="00A62307" w:rsidP="00B408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Biochemistry (19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DDB6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7879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</w:tr>
      <w:tr w:rsidR="00A62307" w14:paraId="006DDCEA" w14:textId="77777777" w:rsidTr="00B408CF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41D2" w14:textId="77777777" w:rsidR="00A62307" w:rsidRDefault="00A62307" w:rsidP="00B408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Metabolic Processes (26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D3A1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A620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</w:tr>
      <w:tr w:rsidR="00A62307" w14:paraId="4008F5EE" w14:textId="77777777" w:rsidTr="00B408CF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0B4D5" w14:textId="77777777" w:rsidR="00A62307" w:rsidRDefault="00A62307" w:rsidP="00B408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Molecular Genetics (25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0F39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B365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</w:tr>
      <w:tr w:rsidR="00A62307" w14:paraId="01366C35" w14:textId="77777777" w:rsidTr="00B408CF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918D" w14:textId="77777777" w:rsidR="00A62307" w:rsidRDefault="00A62307" w:rsidP="00B408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Homeostasis (25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A789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2064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</w:tr>
      <w:tr w:rsidR="00A62307" w14:paraId="7A5F6CDF" w14:textId="77777777" w:rsidTr="00B408CF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D27F" w14:textId="77777777" w:rsidR="00A62307" w:rsidRDefault="00A62307" w:rsidP="00B408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Population Dynamics (9 marks)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102E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2FA" w14:textId="77777777" w:rsidR="00A62307" w:rsidRDefault="00A62307" w:rsidP="00B408C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</w:tr>
    </w:tbl>
    <w:p w14:paraId="39E0AA79" w14:textId="77777777" w:rsidR="00A62307" w:rsidRDefault="00A62307" w:rsidP="00A62307">
      <w:pPr>
        <w:rPr>
          <w:rFonts w:ascii="Arial" w:hAnsi="Arial"/>
        </w:rPr>
      </w:pPr>
    </w:p>
    <w:p w14:paraId="7AF8C523" w14:textId="77777777" w:rsidR="00A62307" w:rsidRDefault="00A62307" w:rsidP="00A62307">
      <w:pPr>
        <w:rPr>
          <w:rFonts w:ascii="Arial" w:hAnsi="Arial"/>
        </w:rPr>
      </w:pPr>
      <w:r>
        <w:rPr>
          <w:rFonts w:ascii="Arial" w:hAnsi="Arial"/>
        </w:rPr>
        <w:t>Please bring a pen, pencil (for the Scantron sheet), eraser.  There are some simple calculations on the exam, and you are allowed to use a calculator.</w:t>
      </w:r>
    </w:p>
    <w:p w14:paraId="34AFC01C" w14:textId="77777777" w:rsidR="00A62307" w:rsidRDefault="00A62307" w:rsidP="00A62307">
      <w:pPr>
        <w:jc w:val="center"/>
        <w:rPr>
          <w:rFonts w:ascii="Arial" w:hAnsi="Arial"/>
        </w:rPr>
      </w:pPr>
      <w:r>
        <w:rPr>
          <w:rFonts w:ascii="Arial" w:hAnsi="Arial"/>
        </w:rPr>
        <w:t>**Please bring your textbook.**</w:t>
      </w:r>
    </w:p>
    <w:p w14:paraId="5569B754" w14:textId="77777777" w:rsidR="00A62307" w:rsidRDefault="00A62307" w:rsidP="00A62307">
      <w:pPr>
        <w:jc w:val="center"/>
        <w:rPr>
          <w:rFonts w:ascii="Arial" w:hAnsi="Arial"/>
        </w:rPr>
      </w:pPr>
    </w:p>
    <w:p w14:paraId="53AB0474" w14:textId="77777777" w:rsidR="00A62307" w:rsidRDefault="00A62307" w:rsidP="00A62307">
      <w:pPr>
        <w:jc w:val="center"/>
        <w:rPr>
          <w:rFonts w:ascii="Arial" w:hAnsi="Arial"/>
        </w:rPr>
      </w:pPr>
    </w:p>
    <w:p w14:paraId="62D6C868" w14:textId="77777777" w:rsidR="00A62307" w:rsidRDefault="00A62307" w:rsidP="00A62307">
      <w:pPr>
        <w:jc w:val="center"/>
        <w:rPr>
          <w:rFonts w:ascii="Arial" w:hAnsi="Arial"/>
        </w:rPr>
      </w:pPr>
    </w:p>
    <w:p w14:paraId="64D317B1" w14:textId="77777777" w:rsidR="00A62307" w:rsidRDefault="00A62307" w:rsidP="00A62307">
      <w:pPr>
        <w:jc w:val="center"/>
        <w:rPr>
          <w:rFonts w:ascii="Arial" w:hAnsi="Arial"/>
        </w:rPr>
      </w:pPr>
    </w:p>
    <w:p w14:paraId="459F18DD" w14:textId="1CCFABCF" w:rsidR="00AF12B4" w:rsidRDefault="00AF12B4" w:rsidP="00B408CF">
      <w:pPr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lastRenderedPageBreak/>
        <w:t>How to study</w:t>
      </w:r>
      <w:r>
        <w:rPr>
          <w:rFonts w:ascii="Arial" w:hAnsi="Arial"/>
          <w:sz w:val="28"/>
        </w:rPr>
        <w:t>:</w:t>
      </w:r>
    </w:p>
    <w:p w14:paraId="1A24A93E" w14:textId="77777777" w:rsidR="00D717C4" w:rsidRDefault="00AF12B4" w:rsidP="00D717C4">
      <w:pPr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 xml:space="preserve">Use the </w:t>
      </w:r>
      <w:r w:rsidRPr="00D717C4">
        <w:rPr>
          <w:rFonts w:ascii="Arial" w:hAnsi="Arial"/>
          <w:sz w:val="22"/>
          <w:szCs w:val="22"/>
          <w:u w:val="single"/>
        </w:rPr>
        <w:t>Unit In Review</w:t>
      </w:r>
      <w:r w:rsidRPr="00D717C4">
        <w:rPr>
          <w:rFonts w:ascii="Arial" w:hAnsi="Arial"/>
          <w:sz w:val="22"/>
          <w:szCs w:val="22"/>
        </w:rPr>
        <w:t xml:space="preserve"> sheets as your guideline for what topics to</w:t>
      </w:r>
      <w:r w:rsidR="00D717C4">
        <w:rPr>
          <w:rFonts w:ascii="Arial" w:hAnsi="Arial"/>
          <w:sz w:val="22"/>
          <w:szCs w:val="22"/>
        </w:rPr>
        <w:t xml:space="preserve"> study.  The exam doesn't cover </w:t>
      </w:r>
    </w:p>
    <w:p w14:paraId="5541E145" w14:textId="0B7D6AF2" w:rsidR="00AF12B4" w:rsidRPr="00D717C4" w:rsidRDefault="00AF12B4" w:rsidP="00D717C4">
      <w:pPr>
        <w:spacing w:line="360" w:lineRule="auto"/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 xml:space="preserve">EVERYTHING we've learned.  Here is a list of </w:t>
      </w:r>
      <w:r w:rsidRPr="00D717C4">
        <w:rPr>
          <w:rFonts w:ascii="Arial" w:hAnsi="Arial"/>
          <w:i/>
          <w:sz w:val="22"/>
          <w:szCs w:val="22"/>
        </w:rPr>
        <w:t>some</w:t>
      </w:r>
      <w:r w:rsidRPr="00D717C4">
        <w:rPr>
          <w:rFonts w:ascii="Arial" w:hAnsi="Arial"/>
          <w:sz w:val="22"/>
          <w:szCs w:val="22"/>
        </w:rPr>
        <w:t xml:space="preserve"> of the topics that are </w:t>
      </w:r>
      <w:r w:rsidRPr="00D717C4">
        <w:rPr>
          <w:rFonts w:ascii="Arial" w:hAnsi="Arial"/>
          <w:sz w:val="22"/>
          <w:szCs w:val="22"/>
          <w:u w:val="single"/>
        </w:rPr>
        <w:t>not</w:t>
      </w:r>
      <w:r w:rsidRPr="00D717C4">
        <w:rPr>
          <w:rFonts w:ascii="Arial" w:hAnsi="Arial"/>
          <w:sz w:val="22"/>
          <w:szCs w:val="22"/>
        </w:rPr>
        <w:t xml:space="preserve"> on the exam:</w:t>
      </w:r>
    </w:p>
    <w:tbl>
      <w:tblPr>
        <w:tblStyle w:val="TableGrid"/>
        <w:tblW w:w="0" w:type="auto"/>
        <w:jc w:val="center"/>
        <w:tblInd w:w="-711" w:type="dxa"/>
        <w:tblLook w:val="00BF" w:firstRow="1" w:lastRow="0" w:firstColumn="1" w:lastColumn="0" w:noHBand="0" w:noVBand="0"/>
      </w:tblPr>
      <w:tblGrid>
        <w:gridCol w:w="3738"/>
        <w:gridCol w:w="6617"/>
      </w:tblGrid>
      <w:tr w:rsidR="00AF12B4" w14:paraId="66083623" w14:textId="77777777" w:rsidTr="00AF12B4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EDD4" w14:textId="77777777" w:rsidR="00AF12B4" w:rsidRDefault="00AF12B4">
            <w:pPr>
              <w:rPr>
                <w:rFonts w:ascii="Arial" w:hAnsi="Arial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CF15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 </w:t>
            </w:r>
            <w:r>
              <w:rPr>
                <w:rFonts w:ascii="Arial" w:hAnsi="Arial"/>
                <w:u w:val="single"/>
              </w:rPr>
              <w:t>not</w:t>
            </w:r>
            <w:r>
              <w:rPr>
                <w:rFonts w:ascii="Arial" w:hAnsi="Arial"/>
              </w:rPr>
              <w:t xml:space="preserve"> need to study...</w:t>
            </w:r>
          </w:p>
        </w:tc>
      </w:tr>
      <w:tr w:rsidR="00AF12B4" w14:paraId="491D03BF" w14:textId="77777777" w:rsidTr="00AF12B4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D0ED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Biochemistry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909BD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-cell structures (organelles)</w:t>
            </w:r>
          </w:p>
          <w:p w14:paraId="164751E2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-structure/function of cell membrane</w:t>
            </w:r>
          </w:p>
        </w:tc>
      </w:tr>
      <w:tr w:rsidR="00AF12B4" w14:paraId="0C32200F" w14:textId="77777777" w:rsidTr="00AF12B4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9C83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Metabolic Processes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3D89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-law of thermodynamics</w:t>
            </w:r>
          </w:p>
          <w:p w14:paraId="122F72A2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-bond energy calculations</w:t>
            </w:r>
          </w:p>
          <w:p w14:paraId="414D7DBA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-prediction of spontaneous changes</w:t>
            </w:r>
          </w:p>
          <w:p w14:paraId="54DD3058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-feedback inhibition of cellular respiration</w:t>
            </w:r>
          </w:p>
          <w:p w14:paraId="44948FC3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-oxiation of lipids &amp; proteins for energy</w:t>
            </w:r>
          </w:p>
          <w:p w14:paraId="125C05FB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-structure of photosystems</w:t>
            </w:r>
          </w:p>
          <w:p w14:paraId="6F5E355D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-action/absorption spectrum</w:t>
            </w:r>
          </w:p>
        </w:tc>
      </w:tr>
      <w:tr w:rsidR="00AF12B4" w14:paraId="540D00F3" w14:textId="77777777" w:rsidTr="00AF12B4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88E2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Molecular Genetics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311A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-characteristics of eukaryotic non-coding DNA</w:t>
            </w:r>
          </w:p>
          <w:p w14:paraId="0ADC749C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-mutations; restriction maps</w:t>
            </w:r>
          </w:p>
          <w:p w14:paraId="4672470F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-interpreting gel electrophoresis results, PCR, microarrays</w:t>
            </w:r>
          </w:p>
          <w:p w14:paraId="291CE1BE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-genomics</w:t>
            </w:r>
          </w:p>
        </w:tc>
      </w:tr>
      <w:tr w:rsidR="00AF12B4" w14:paraId="2AACC62B" w14:textId="77777777" w:rsidTr="00AF12B4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5CB2" w14:textId="77777777" w:rsidR="00AF12B4" w:rsidRDefault="00AF12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Homeostasis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2DA26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-thermoregulation</w:t>
            </w:r>
          </w:p>
          <w:p w14:paraId="0DA7DA92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-pregnancy, HRT, oogenesis &amp; spermatogenesis</w:t>
            </w:r>
          </w:p>
          <w:p w14:paraId="7B78C2B1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-central nervous system</w:t>
            </w:r>
          </w:p>
          <w:p w14:paraId="62D1EE38" w14:textId="77777777" w:rsidR="00AF12B4" w:rsidRDefault="00AF12B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-functions of the various parts of the brain</w:t>
            </w:r>
          </w:p>
        </w:tc>
      </w:tr>
      <w:tr w:rsidR="00997E09" w14:paraId="70840922" w14:textId="77777777" w:rsidTr="00AF12B4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49D2" w14:textId="145F51A5" w:rsidR="00997E09" w:rsidRDefault="00997E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Population Dynamics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D110" w14:textId="1308C05F" w:rsidR="00997E09" w:rsidRDefault="00A424E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-any of the formulas (there are no calculations)</w:t>
            </w:r>
          </w:p>
        </w:tc>
      </w:tr>
    </w:tbl>
    <w:p w14:paraId="657C7AF6" w14:textId="77777777" w:rsidR="00D717C4" w:rsidRDefault="00D717C4" w:rsidP="00B408CF">
      <w:pPr>
        <w:rPr>
          <w:rFonts w:ascii="Arial" w:hAnsi="Arial"/>
          <w:sz w:val="22"/>
          <w:szCs w:val="22"/>
        </w:rPr>
      </w:pPr>
    </w:p>
    <w:p w14:paraId="1488FE8A" w14:textId="77777777" w:rsidR="00AF12B4" w:rsidRPr="00D717C4" w:rsidRDefault="00AF12B4" w:rsidP="00B408CF">
      <w:pPr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>Use your quizzes &amp; tests to help you review the types of questions that you might be asked.</w:t>
      </w:r>
    </w:p>
    <w:p w14:paraId="6699A92E" w14:textId="77777777" w:rsidR="00AF12B4" w:rsidRPr="00D717C4" w:rsidRDefault="00AF12B4" w:rsidP="00AF12B4">
      <w:pPr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>Your textbook Self-Quiz and Chapter Review sections are also useful for extra practice.</w:t>
      </w:r>
    </w:p>
    <w:p w14:paraId="2FFC3AA1" w14:textId="77777777" w:rsidR="00AF12B4" w:rsidRDefault="00AF12B4" w:rsidP="00AF12B4">
      <w:pPr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>Good luck!</w:t>
      </w:r>
    </w:p>
    <w:p w14:paraId="19307CFC" w14:textId="77777777" w:rsidR="00D717C4" w:rsidRPr="00D717C4" w:rsidRDefault="00D717C4" w:rsidP="00AF12B4">
      <w:pPr>
        <w:rPr>
          <w:rFonts w:ascii="Arial" w:hAnsi="Arial"/>
          <w:sz w:val="22"/>
          <w:szCs w:val="22"/>
        </w:rPr>
      </w:pPr>
      <w:bookmarkStart w:id="0" w:name="_GoBack"/>
      <w:bookmarkEnd w:id="0"/>
    </w:p>
    <w:p w14:paraId="7A62020F" w14:textId="77777777" w:rsidR="00AF12B4" w:rsidRDefault="00AF12B4" w:rsidP="00AF12B4">
      <w:pPr>
        <w:rPr>
          <w:rFonts w:ascii="Arial" w:hAnsi="Arial"/>
        </w:rPr>
      </w:pPr>
    </w:p>
    <w:p w14:paraId="1D7EC64D" w14:textId="77777777" w:rsidR="00D717C4" w:rsidRDefault="00D717C4" w:rsidP="00D717C4">
      <w:pPr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How to study</w:t>
      </w:r>
      <w:r>
        <w:rPr>
          <w:rFonts w:ascii="Arial" w:hAnsi="Arial"/>
          <w:sz w:val="28"/>
        </w:rPr>
        <w:t>:</w:t>
      </w:r>
    </w:p>
    <w:p w14:paraId="238A2E73" w14:textId="77777777" w:rsidR="00D717C4" w:rsidRDefault="00D717C4" w:rsidP="00D717C4">
      <w:pPr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 xml:space="preserve">Use the </w:t>
      </w:r>
      <w:r w:rsidRPr="00D717C4">
        <w:rPr>
          <w:rFonts w:ascii="Arial" w:hAnsi="Arial"/>
          <w:sz w:val="22"/>
          <w:szCs w:val="22"/>
          <w:u w:val="single"/>
        </w:rPr>
        <w:t>Unit In Review</w:t>
      </w:r>
      <w:r w:rsidRPr="00D717C4">
        <w:rPr>
          <w:rFonts w:ascii="Arial" w:hAnsi="Arial"/>
          <w:sz w:val="22"/>
          <w:szCs w:val="22"/>
        </w:rPr>
        <w:t xml:space="preserve"> sheets as your guideline for what topics to</w:t>
      </w:r>
      <w:r>
        <w:rPr>
          <w:rFonts w:ascii="Arial" w:hAnsi="Arial"/>
          <w:sz w:val="22"/>
          <w:szCs w:val="22"/>
        </w:rPr>
        <w:t xml:space="preserve"> study.  The exam doesn't cover </w:t>
      </w:r>
    </w:p>
    <w:p w14:paraId="0724A748" w14:textId="77777777" w:rsidR="00D717C4" w:rsidRPr="00D717C4" w:rsidRDefault="00D717C4" w:rsidP="00D717C4">
      <w:pPr>
        <w:spacing w:line="360" w:lineRule="auto"/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 xml:space="preserve">EVERYTHING we've learned.  Here is a list of </w:t>
      </w:r>
      <w:r w:rsidRPr="00D717C4">
        <w:rPr>
          <w:rFonts w:ascii="Arial" w:hAnsi="Arial"/>
          <w:i/>
          <w:sz w:val="22"/>
          <w:szCs w:val="22"/>
        </w:rPr>
        <w:t>some</w:t>
      </w:r>
      <w:r w:rsidRPr="00D717C4">
        <w:rPr>
          <w:rFonts w:ascii="Arial" w:hAnsi="Arial"/>
          <w:sz w:val="22"/>
          <w:szCs w:val="22"/>
        </w:rPr>
        <w:t xml:space="preserve"> of the topics that are </w:t>
      </w:r>
      <w:r w:rsidRPr="00D717C4">
        <w:rPr>
          <w:rFonts w:ascii="Arial" w:hAnsi="Arial"/>
          <w:sz w:val="22"/>
          <w:szCs w:val="22"/>
          <w:u w:val="single"/>
        </w:rPr>
        <w:t>not</w:t>
      </w:r>
      <w:r w:rsidRPr="00D717C4">
        <w:rPr>
          <w:rFonts w:ascii="Arial" w:hAnsi="Arial"/>
          <w:sz w:val="22"/>
          <w:szCs w:val="22"/>
        </w:rPr>
        <w:t xml:space="preserve"> on the exam:</w:t>
      </w:r>
    </w:p>
    <w:tbl>
      <w:tblPr>
        <w:tblStyle w:val="TableGrid"/>
        <w:tblW w:w="0" w:type="auto"/>
        <w:jc w:val="center"/>
        <w:tblInd w:w="-711" w:type="dxa"/>
        <w:tblLook w:val="00BF" w:firstRow="1" w:lastRow="0" w:firstColumn="1" w:lastColumn="0" w:noHBand="0" w:noVBand="0"/>
      </w:tblPr>
      <w:tblGrid>
        <w:gridCol w:w="3738"/>
        <w:gridCol w:w="6617"/>
      </w:tblGrid>
      <w:tr w:rsidR="00D717C4" w14:paraId="349EB358" w14:textId="77777777" w:rsidTr="00A96953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1CCC" w14:textId="77777777" w:rsidR="00D717C4" w:rsidRDefault="00D717C4" w:rsidP="00A96953">
            <w:pPr>
              <w:rPr>
                <w:rFonts w:ascii="Arial" w:hAnsi="Arial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74F5" w14:textId="77777777" w:rsidR="00D717C4" w:rsidRDefault="00D717C4" w:rsidP="00A9695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 </w:t>
            </w:r>
            <w:r>
              <w:rPr>
                <w:rFonts w:ascii="Arial" w:hAnsi="Arial"/>
                <w:u w:val="single"/>
              </w:rPr>
              <w:t>not</w:t>
            </w:r>
            <w:r>
              <w:rPr>
                <w:rFonts w:ascii="Arial" w:hAnsi="Arial"/>
              </w:rPr>
              <w:t xml:space="preserve"> need to study...</w:t>
            </w:r>
          </w:p>
        </w:tc>
      </w:tr>
      <w:tr w:rsidR="00D717C4" w14:paraId="331807AA" w14:textId="77777777" w:rsidTr="00A96953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16BA" w14:textId="77777777" w:rsidR="00D717C4" w:rsidRDefault="00D717C4" w:rsidP="00A9695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Biochemistry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BCA7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-cell structures (organelles)</w:t>
            </w:r>
          </w:p>
          <w:p w14:paraId="46A13FC3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-structure/function of cell membrane</w:t>
            </w:r>
          </w:p>
        </w:tc>
      </w:tr>
      <w:tr w:rsidR="00D717C4" w14:paraId="07BA4CBD" w14:textId="77777777" w:rsidTr="00A96953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C6D8" w14:textId="77777777" w:rsidR="00D717C4" w:rsidRDefault="00D717C4" w:rsidP="00A9695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Metabolic Processes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2E40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-law of thermodynamics</w:t>
            </w:r>
          </w:p>
          <w:p w14:paraId="4B8A28AA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-bond energy calculations</w:t>
            </w:r>
          </w:p>
          <w:p w14:paraId="0E46CC51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-prediction of spontaneous changes</w:t>
            </w:r>
          </w:p>
          <w:p w14:paraId="4D18E8A3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-feedback inhibition of cellular respiration</w:t>
            </w:r>
          </w:p>
          <w:p w14:paraId="4FA18B4F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-oxiation of lipids &amp; proteins for energy</w:t>
            </w:r>
          </w:p>
          <w:p w14:paraId="036A243A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-structure of photosystems</w:t>
            </w:r>
          </w:p>
          <w:p w14:paraId="19FC8656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-action/absorption spectrum</w:t>
            </w:r>
          </w:p>
        </w:tc>
      </w:tr>
      <w:tr w:rsidR="00D717C4" w14:paraId="0A1D8EBF" w14:textId="77777777" w:rsidTr="00A96953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AAAE" w14:textId="77777777" w:rsidR="00D717C4" w:rsidRDefault="00D717C4" w:rsidP="00A9695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Molecular Genetics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9BA4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-characteristics of eukaryotic non-coding DNA</w:t>
            </w:r>
          </w:p>
          <w:p w14:paraId="270DD8E4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-mutations; restriction maps</w:t>
            </w:r>
          </w:p>
          <w:p w14:paraId="59467566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-interpreting gel electrophoresis results, PCR, microarrays</w:t>
            </w:r>
          </w:p>
          <w:p w14:paraId="7F12AA56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-genomics</w:t>
            </w:r>
          </w:p>
        </w:tc>
      </w:tr>
      <w:tr w:rsidR="00D717C4" w14:paraId="5DCF6194" w14:textId="77777777" w:rsidTr="00A96953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DF46" w14:textId="77777777" w:rsidR="00D717C4" w:rsidRDefault="00D717C4" w:rsidP="00A9695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Homeostasis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4883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-thermoregulation</w:t>
            </w:r>
          </w:p>
          <w:p w14:paraId="7FA59963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-pregnancy, HRT, oogenesis &amp; spermatogenesis</w:t>
            </w:r>
          </w:p>
          <w:p w14:paraId="0EFA55F7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-central nervous system</w:t>
            </w:r>
          </w:p>
          <w:p w14:paraId="34C0A6E5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-functions of the various parts of the brain</w:t>
            </w:r>
          </w:p>
        </w:tc>
      </w:tr>
      <w:tr w:rsidR="00D717C4" w14:paraId="5B12C94A" w14:textId="77777777" w:rsidTr="00A96953">
        <w:trPr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420E" w14:textId="77777777" w:rsidR="00D717C4" w:rsidRDefault="00D717C4" w:rsidP="00A9695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Population Dynamics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461" w14:textId="77777777" w:rsidR="00D717C4" w:rsidRDefault="00D717C4" w:rsidP="00A969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-any of the formulas (there are no calculations)</w:t>
            </w:r>
          </w:p>
        </w:tc>
      </w:tr>
    </w:tbl>
    <w:p w14:paraId="7AC103BB" w14:textId="77777777" w:rsidR="00D717C4" w:rsidRDefault="00D717C4" w:rsidP="00D717C4">
      <w:pPr>
        <w:rPr>
          <w:rFonts w:ascii="Arial" w:hAnsi="Arial"/>
          <w:sz w:val="22"/>
          <w:szCs w:val="22"/>
        </w:rPr>
      </w:pPr>
    </w:p>
    <w:p w14:paraId="59B913B2" w14:textId="77777777" w:rsidR="00D717C4" w:rsidRPr="00D717C4" w:rsidRDefault="00D717C4" w:rsidP="00D717C4">
      <w:pPr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>Use your quizzes &amp; tests to help you review the types of questions that you might be asked.</w:t>
      </w:r>
    </w:p>
    <w:p w14:paraId="2C3569C2" w14:textId="77777777" w:rsidR="00D717C4" w:rsidRPr="00D717C4" w:rsidRDefault="00D717C4" w:rsidP="00D717C4">
      <w:pPr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>Your textbook Self-Quiz and Chapter Review sections are also useful for extra practice.</w:t>
      </w:r>
    </w:p>
    <w:p w14:paraId="18270601" w14:textId="77777777" w:rsidR="00D717C4" w:rsidRPr="00D717C4" w:rsidRDefault="00D717C4" w:rsidP="00D717C4">
      <w:pPr>
        <w:rPr>
          <w:rFonts w:ascii="Arial" w:hAnsi="Arial"/>
          <w:sz w:val="22"/>
          <w:szCs w:val="22"/>
        </w:rPr>
      </w:pPr>
      <w:r w:rsidRPr="00D717C4">
        <w:rPr>
          <w:rFonts w:ascii="Arial" w:hAnsi="Arial"/>
          <w:sz w:val="22"/>
          <w:szCs w:val="22"/>
        </w:rPr>
        <w:t>Good luck!</w:t>
      </w:r>
    </w:p>
    <w:p w14:paraId="00E9E59C" w14:textId="69668810" w:rsidR="00A62307" w:rsidRDefault="00A62307" w:rsidP="00D717C4">
      <w:pPr>
        <w:rPr>
          <w:rFonts w:ascii="Arial" w:hAnsi="Arial"/>
        </w:rPr>
      </w:pPr>
    </w:p>
    <w:sectPr w:rsidR="00A62307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2B4"/>
    <w:rsid w:val="004629F6"/>
    <w:rsid w:val="00534E63"/>
    <w:rsid w:val="00997E09"/>
    <w:rsid w:val="009E1A11"/>
    <w:rsid w:val="00A424E0"/>
    <w:rsid w:val="00A62307"/>
    <w:rsid w:val="00AF12B4"/>
    <w:rsid w:val="00B408CF"/>
    <w:rsid w:val="00C44BAD"/>
    <w:rsid w:val="00D717C4"/>
    <w:rsid w:val="00FD781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CC09F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B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F12B4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B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F12B4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511</Words>
  <Characters>2916</Characters>
  <Application>Microsoft Macintosh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8</cp:revision>
  <dcterms:created xsi:type="dcterms:W3CDTF">2016-01-15T18:13:00Z</dcterms:created>
  <dcterms:modified xsi:type="dcterms:W3CDTF">2016-01-15T18:24:00Z</dcterms:modified>
</cp:coreProperties>
</file>